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70E5B" w14:textId="77777777" w:rsidR="00F51E0C" w:rsidRPr="004A6CEA" w:rsidRDefault="00F51E0C" w:rsidP="00F51E0C">
      <w:pPr>
        <w:spacing w:before="240" w:after="0" w:line="360" w:lineRule="auto"/>
        <w:rPr>
          <w:rFonts w:ascii="Tahoma" w:hAnsi="Tahoma" w:cs="Tahoma"/>
          <w:b/>
          <w:color w:val="000000" w:themeColor="text1"/>
          <w:sz w:val="24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4"/>
          <w:szCs w:val="20"/>
        </w:rPr>
        <w:t>SOLICITANTE</w:t>
      </w:r>
    </w:p>
    <w:p w14:paraId="7C8FE0A7" w14:textId="77777777" w:rsidR="00DF7090" w:rsidRPr="00DF7090" w:rsidRDefault="00DF7090" w:rsidP="00DF7090">
      <w:pPr>
        <w:spacing w:after="0" w:line="36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DF7090">
        <w:rPr>
          <w:rFonts w:ascii="Tahoma" w:hAnsi="Tahoma" w:cs="Tahoma"/>
          <w:b/>
          <w:color w:val="000000" w:themeColor="text1"/>
          <w:sz w:val="20"/>
          <w:szCs w:val="20"/>
        </w:rPr>
        <w:t>Razão Social: Instituto Mara Gabrilli</w:t>
      </w:r>
    </w:p>
    <w:p w14:paraId="36AA7316" w14:textId="77777777" w:rsidR="00DF7090" w:rsidRPr="00DF7090" w:rsidRDefault="00DF7090" w:rsidP="00DF7090">
      <w:pPr>
        <w:spacing w:after="0" w:line="36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DF7090">
        <w:rPr>
          <w:rFonts w:ascii="Tahoma" w:hAnsi="Tahoma" w:cs="Tahoma"/>
          <w:b/>
          <w:color w:val="000000" w:themeColor="text1"/>
          <w:sz w:val="20"/>
          <w:szCs w:val="20"/>
        </w:rPr>
        <w:t xml:space="preserve">Endereço: Avenida Rebouças, 3970, </w:t>
      </w:r>
      <w:proofErr w:type="spellStart"/>
      <w:r w:rsidRPr="00DF7090">
        <w:rPr>
          <w:rFonts w:ascii="Tahoma" w:hAnsi="Tahoma" w:cs="Tahoma"/>
          <w:b/>
          <w:color w:val="000000" w:themeColor="text1"/>
          <w:sz w:val="20"/>
          <w:szCs w:val="20"/>
        </w:rPr>
        <w:t>Subsl</w:t>
      </w:r>
      <w:proofErr w:type="spellEnd"/>
      <w:r w:rsidRPr="00DF7090">
        <w:rPr>
          <w:rFonts w:ascii="Tahoma" w:hAnsi="Tahoma" w:cs="Tahoma"/>
          <w:b/>
          <w:color w:val="000000" w:themeColor="text1"/>
          <w:sz w:val="20"/>
          <w:szCs w:val="20"/>
        </w:rPr>
        <w:t xml:space="preserve"> 2, loja 2001, sala 01</w:t>
      </w:r>
    </w:p>
    <w:p w14:paraId="440DD5C1" w14:textId="77777777" w:rsidR="00DF7090" w:rsidRPr="00DF7090" w:rsidRDefault="00DF7090" w:rsidP="00DF7090">
      <w:pPr>
        <w:spacing w:after="0" w:line="36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DF7090">
        <w:rPr>
          <w:rFonts w:ascii="Tahoma" w:hAnsi="Tahoma" w:cs="Tahoma"/>
          <w:b/>
          <w:color w:val="000000" w:themeColor="text1"/>
          <w:sz w:val="20"/>
          <w:szCs w:val="20"/>
        </w:rPr>
        <w:t>CEP: 05.402-600  Cidade: São Paulo UF: SP</w:t>
      </w:r>
    </w:p>
    <w:p w14:paraId="5E170E5E" w14:textId="61CE20E2" w:rsidR="00F51E0C" w:rsidRPr="004A6CEA" w:rsidRDefault="00DF7090" w:rsidP="00DF7090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F7090">
        <w:rPr>
          <w:rFonts w:ascii="Tahoma" w:hAnsi="Tahoma" w:cs="Tahoma"/>
          <w:b/>
          <w:color w:val="000000" w:themeColor="text1"/>
          <w:sz w:val="20"/>
          <w:szCs w:val="20"/>
        </w:rPr>
        <w:t>CNPJ: 04.423.800/0001-76</w:t>
      </w:r>
      <w:r w:rsidR="00F51E0C" w:rsidRPr="004A6CEA">
        <w:rPr>
          <w:rFonts w:ascii="Tahoma" w:hAnsi="Tahoma" w:cs="Tahoma"/>
          <w:color w:val="000000" w:themeColor="text1"/>
          <w:sz w:val="20"/>
          <w:szCs w:val="20"/>
        </w:rPr>
        <w:tab/>
      </w:r>
    </w:p>
    <w:p w14:paraId="5E170E61" w14:textId="14227D83" w:rsidR="00F51E0C" w:rsidRPr="004A6CEA" w:rsidRDefault="00F51E0C" w:rsidP="004A6CEA">
      <w:pPr>
        <w:tabs>
          <w:tab w:val="left" w:pos="6615"/>
        </w:tabs>
        <w:spacing w:before="360" w:after="0" w:line="360" w:lineRule="auto"/>
        <w:rPr>
          <w:rFonts w:ascii="Tahoma" w:hAnsi="Tahoma" w:cs="Tahoma"/>
          <w:b/>
          <w:color w:val="000000" w:themeColor="text1"/>
          <w:sz w:val="24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4"/>
          <w:szCs w:val="20"/>
        </w:rPr>
        <w:t>PRAZOS E CRITÉRIOS</w:t>
      </w:r>
      <w:r w:rsidR="0082251C" w:rsidRPr="004A6CEA">
        <w:rPr>
          <w:rFonts w:ascii="Tahoma" w:hAnsi="Tahoma" w:cs="Tahoma"/>
          <w:b/>
          <w:color w:val="000000" w:themeColor="text1"/>
          <w:sz w:val="24"/>
          <w:szCs w:val="20"/>
        </w:rPr>
        <w:tab/>
      </w:r>
    </w:p>
    <w:p w14:paraId="5E170E62" w14:textId="5BE2C910" w:rsidR="00F51E0C" w:rsidRPr="004A6CEA" w:rsidRDefault="00F51E0C" w:rsidP="00F51E0C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 xml:space="preserve">Prazos para recebimentos de propostas: </w:t>
      </w:r>
      <w:r w:rsidR="00BA7EF9">
        <w:rPr>
          <w:rFonts w:ascii="Tahoma" w:hAnsi="Tahoma" w:cs="Tahoma"/>
          <w:b/>
          <w:color w:val="000000" w:themeColor="text1"/>
          <w:sz w:val="20"/>
          <w:szCs w:val="20"/>
        </w:rPr>
        <w:t>15/10/2018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 xml:space="preserve"> a </w:t>
      </w:r>
      <w:r w:rsidR="00BA7EF9">
        <w:rPr>
          <w:rFonts w:ascii="Tahoma" w:hAnsi="Tahoma" w:cs="Tahoma"/>
          <w:b/>
          <w:color w:val="000000" w:themeColor="text1"/>
          <w:sz w:val="20"/>
          <w:szCs w:val="20"/>
        </w:rPr>
        <w:t>30/10/2018</w:t>
      </w:r>
    </w:p>
    <w:p w14:paraId="5E170E63" w14:textId="22EAAE89" w:rsidR="00F51E0C" w:rsidRPr="004A6CEA" w:rsidRDefault="00F51E0C" w:rsidP="00F51E0C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 xml:space="preserve">Critério de escolha: 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>MENOR PREÇO</w:t>
      </w:r>
    </w:p>
    <w:p w14:paraId="5E170E64" w14:textId="77777777" w:rsidR="00F51E0C" w:rsidRPr="004A6CEA" w:rsidRDefault="00F51E0C" w:rsidP="00F51E0C">
      <w:pPr>
        <w:spacing w:before="240" w:after="0" w:line="360" w:lineRule="auto"/>
        <w:rPr>
          <w:rFonts w:ascii="Tahoma" w:hAnsi="Tahoma" w:cs="Tahoma"/>
          <w:b/>
          <w:color w:val="000000" w:themeColor="text1"/>
          <w:sz w:val="24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4"/>
          <w:szCs w:val="20"/>
        </w:rPr>
        <w:t>ENVIO DAS PROPOSTAS</w:t>
      </w:r>
    </w:p>
    <w:p w14:paraId="5742F061" w14:textId="6907C48F" w:rsidR="00A570CB" w:rsidRPr="00A570CB" w:rsidRDefault="00F51E0C" w:rsidP="00F51E0C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As cotações devem ser enviadas para o e-mail</w:t>
      </w: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>: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hyperlink r:id="rId11" w:history="1">
        <w:r w:rsidR="00A570CB" w:rsidRPr="00A570CB">
          <w:rPr>
            <w:rStyle w:val="Hyperlink"/>
            <w:rFonts w:ascii="Tahoma" w:hAnsi="Tahoma" w:cs="Tahoma"/>
            <w:sz w:val="20"/>
            <w:szCs w:val="20"/>
          </w:rPr>
          <w:t>contato@img.org.br</w:t>
        </w:r>
      </w:hyperlink>
      <w:r w:rsidR="00A570CB" w:rsidRPr="00A570CB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14:paraId="5E170E66" w14:textId="178CFDC2" w:rsidR="00F51E0C" w:rsidRPr="004A6CEA" w:rsidRDefault="00F51E0C" w:rsidP="00F51E0C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Os orçamentos deverão conter os seguintes dados:</w:t>
      </w:r>
    </w:p>
    <w:p w14:paraId="5E170E67" w14:textId="77777777" w:rsidR="00F51E0C" w:rsidRPr="004A6CEA" w:rsidRDefault="00F51E0C" w:rsidP="00F51E0C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  <w:sectPr w:rsidR="00F51E0C" w:rsidRPr="004A6CEA" w:rsidSect="004A6CEA">
          <w:headerReference w:type="default" r:id="rId12"/>
          <w:footerReference w:type="default" r:id="rId13"/>
          <w:pgSz w:w="11906" w:h="16838" w:code="9"/>
          <w:pgMar w:top="1701" w:right="720" w:bottom="720" w:left="720" w:header="284" w:footer="284" w:gutter="0"/>
          <w:cols w:space="708"/>
          <w:docGrid w:linePitch="360"/>
        </w:sectPr>
      </w:pPr>
    </w:p>
    <w:p w14:paraId="5E170E68" w14:textId="4D993DF1" w:rsidR="00F51E0C" w:rsidRPr="004A6CEA" w:rsidRDefault="0096335E" w:rsidP="00F51E0C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Nome </w:t>
      </w:r>
      <w:r w:rsidR="00DF7090">
        <w:rPr>
          <w:rFonts w:ascii="Tahoma" w:hAnsi="Tahoma" w:cs="Tahoma"/>
          <w:color w:val="000000" w:themeColor="text1"/>
          <w:sz w:val="20"/>
          <w:szCs w:val="20"/>
        </w:rPr>
        <w:t>c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ompleto ou </w:t>
      </w:r>
      <w:r w:rsidR="00F51E0C" w:rsidRPr="004A6CEA">
        <w:rPr>
          <w:rFonts w:ascii="Tahoma" w:hAnsi="Tahoma" w:cs="Tahoma"/>
          <w:color w:val="000000" w:themeColor="text1"/>
          <w:sz w:val="20"/>
          <w:szCs w:val="20"/>
        </w:rPr>
        <w:t>Razão Social</w:t>
      </w:r>
    </w:p>
    <w:p w14:paraId="5E170E69" w14:textId="4AEE3F3E" w:rsidR="00F51E0C" w:rsidRPr="004A6CEA" w:rsidRDefault="0096335E" w:rsidP="00F51E0C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CPF ou </w:t>
      </w:r>
      <w:r w:rsidR="00F51E0C" w:rsidRPr="004A6CEA">
        <w:rPr>
          <w:rFonts w:ascii="Tahoma" w:hAnsi="Tahoma" w:cs="Tahoma"/>
          <w:color w:val="000000" w:themeColor="text1"/>
          <w:sz w:val="20"/>
          <w:szCs w:val="20"/>
        </w:rPr>
        <w:t>CNPJ</w:t>
      </w:r>
    </w:p>
    <w:p w14:paraId="5E170E6B" w14:textId="13D62429" w:rsidR="00F51E0C" w:rsidRPr="0096335E" w:rsidRDefault="00F51E0C" w:rsidP="00ED6664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96335E">
        <w:rPr>
          <w:rFonts w:ascii="Tahoma" w:hAnsi="Tahoma" w:cs="Tahoma"/>
          <w:color w:val="000000" w:themeColor="text1"/>
          <w:sz w:val="20"/>
          <w:szCs w:val="20"/>
        </w:rPr>
        <w:t>Endereço completo</w:t>
      </w:r>
      <w:r w:rsidR="0096335E" w:rsidRPr="0096335E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="0096335E">
        <w:rPr>
          <w:rFonts w:ascii="Tahoma" w:hAnsi="Tahoma" w:cs="Tahoma"/>
          <w:color w:val="000000" w:themeColor="text1"/>
          <w:sz w:val="20"/>
          <w:szCs w:val="20"/>
        </w:rPr>
        <w:t>t</w:t>
      </w:r>
      <w:r w:rsidRPr="0096335E">
        <w:rPr>
          <w:rFonts w:ascii="Tahoma" w:hAnsi="Tahoma" w:cs="Tahoma"/>
          <w:color w:val="000000" w:themeColor="text1"/>
          <w:sz w:val="20"/>
          <w:szCs w:val="20"/>
        </w:rPr>
        <w:t>elefone e e-mail</w:t>
      </w:r>
    </w:p>
    <w:p w14:paraId="5E170E6C" w14:textId="22838298" w:rsidR="00F51E0C" w:rsidRPr="004A6CEA" w:rsidRDefault="00F51E0C" w:rsidP="00F51E0C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Nome do responsável pelo orçamento</w:t>
      </w:r>
    </w:p>
    <w:p w14:paraId="5E170E6D" w14:textId="1935EB40" w:rsidR="00F51E0C" w:rsidRPr="0096335E" w:rsidRDefault="00DD2EF9" w:rsidP="00F51E0C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V</w:t>
      </w:r>
      <w:r w:rsidR="00F51E0C" w:rsidRPr="004A6CEA">
        <w:rPr>
          <w:rFonts w:ascii="Tahoma" w:hAnsi="Tahoma" w:cs="Tahoma"/>
          <w:color w:val="000000" w:themeColor="text1"/>
          <w:sz w:val="20"/>
          <w:szCs w:val="20"/>
        </w:rPr>
        <w:t>alidade da proposta (máximo 60 dias)</w:t>
      </w:r>
    </w:p>
    <w:p w14:paraId="448EAC20" w14:textId="6432494F" w:rsidR="0096335E" w:rsidRPr="004A6CEA" w:rsidRDefault="0096335E" w:rsidP="00F51E0C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CV ou Portfólio</w:t>
      </w:r>
    </w:p>
    <w:p w14:paraId="5E170E6E" w14:textId="76785D66" w:rsidR="00F51E0C" w:rsidRPr="00FD42E3" w:rsidRDefault="00FD42E3" w:rsidP="00FD42E3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Data de emissão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da proposta</w:t>
      </w:r>
    </w:p>
    <w:p w14:paraId="7CAFA317" w14:textId="606F5235" w:rsidR="00DD2EF9" w:rsidRPr="005D2DE6" w:rsidRDefault="00F51E0C" w:rsidP="005D2DE6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color w:val="000000" w:themeColor="text1"/>
          <w:sz w:val="24"/>
          <w:szCs w:val="24"/>
          <w:u w:val="single"/>
        </w:rPr>
        <w:sectPr w:rsidR="00DD2EF9" w:rsidRPr="005D2DE6" w:rsidSect="004A6CEA">
          <w:type w:val="continuous"/>
          <w:pgSz w:w="11906" w:h="16838" w:code="9"/>
          <w:pgMar w:top="1900" w:right="707" w:bottom="1417" w:left="1143" w:header="284" w:footer="284" w:gutter="0"/>
          <w:cols w:num="2" w:space="719"/>
          <w:docGrid w:linePitch="360"/>
        </w:sect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Valor</w:t>
      </w:r>
      <w:r w:rsidR="008B67F3">
        <w:rPr>
          <w:rFonts w:ascii="Tahoma" w:hAnsi="Tahoma" w:cs="Tahoma"/>
          <w:color w:val="000000" w:themeColor="text1"/>
          <w:sz w:val="20"/>
          <w:szCs w:val="20"/>
        </w:rPr>
        <w:t xml:space="preserve"> mensal</w:t>
      </w:r>
    </w:p>
    <w:p w14:paraId="683863EF" w14:textId="77777777" w:rsidR="00FD42E3" w:rsidRDefault="00FD42E3" w:rsidP="00F51E0C">
      <w:pPr>
        <w:pStyle w:val="SemEspaamento1"/>
        <w:tabs>
          <w:tab w:val="left" w:pos="0"/>
        </w:tabs>
        <w:spacing w:line="360" w:lineRule="auto"/>
        <w:ind w:right="-1135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5E170E73" w14:textId="534E0979" w:rsidR="00F51E0C" w:rsidRPr="004A6CEA" w:rsidRDefault="00F51E0C" w:rsidP="00F51E0C">
      <w:pPr>
        <w:pStyle w:val="SemEspaamento1"/>
        <w:tabs>
          <w:tab w:val="left" w:pos="0"/>
        </w:tabs>
        <w:spacing w:line="360" w:lineRule="auto"/>
        <w:ind w:right="-1135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IMPORTANTE:</w:t>
      </w: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96335E">
        <w:rPr>
          <w:rFonts w:ascii="Tahoma" w:hAnsi="Tahoma" w:cs="Tahoma"/>
          <w:color w:val="000000" w:themeColor="text1"/>
          <w:sz w:val="20"/>
          <w:szCs w:val="20"/>
        </w:rPr>
        <w:t>As propostas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 xml:space="preserve"> que não estiverem conforme orientações acima não serão considerad</w:t>
      </w:r>
      <w:r w:rsidR="00DF7090">
        <w:rPr>
          <w:rFonts w:ascii="Tahoma" w:hAnsi="Tahoma" w:cs="Tahoma"/>
          <w:color w:val="000000" w:themeColor="text1"/>
          <w:sz w:val="20"/>
          <w:szCs w:val="20"/>
        </w:rPr>
        <w:t>a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>s.</w:t>
      </w:r>
    </w:p>
    <w:p w14:paraId="5E170E74" w14:textId="5AFFD7DA" w:rsidR="00F51E0C" w:rsidRPr="004A6CEA" w:rsidRDefault="00F51E0C" w:rsidP="00F51E0C">
      <w:pPr>
        <w:spacing w:before="240" w:after="0" w:line="360" w:lineRule="auto"/>
        <w:rPr>
          <w:rFonts w:ascii="Tahoma" w:hAnsi="Tahoma" w:cs="Tahoma"/>
          <w:b/>
          <w:color w:val="000000" w:themeColor="text1"/>
          <w:sz w:val="24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4"/>
          <w:szCs w:val="20"/>
        </w:rPr>
        <w:t>PAGAMENTO</w:t>
      </w:r>
    </w:p>
    <w:p w14:paraId="5E170E75" w14:textId="01E2DB46" w:rsidR="00F51E0C" w:rsidRPr="004A6CEA" w:rsidRDefault="00F51E0C" w:rsidP="00F51E0C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 xml:space="preserve">O pagamento será feito à vista, diretamente ao credor, mediante apresentação de documento fiscal válido e após a </w:t>
      </w:r>
      <w:r w:rsidR="00416B7C">
        <w:rPr>
          <w:rFonts w:ascii="Tahoma" w:hAnsi="Tahoma" w:cs="Tahoma"/>
          <w:color w:val="000000" w:themeColor="text1"/>
          <w:sz w:val="20"/>
          <w:szCs w:val="20"/>
        </w:rPr>
        <w:t>prestação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 xml:space="preserve"> do</w:t>
      </w:r>
      <w:r w:rsidR="005A4A11">
        <w:rPr>
          <w:rFonts w:ascii="Tahoma" w:hAnsi="Tahoma" w:cs="Tahoma"/>
          <w:color w:val="000000" w:themeColor="text1"/>
          <w:sz w:val="20"/>
          <w:szCs w:val="20"/>
        </w:rPr>
        <w:t xml:space="preserve"> serviço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>. Não haverá pagamento antecipado.</w:t>
      </w:r>
    </w:p>
    <w:p w14:paraId="704643F9" w14:textId="77777777" w:rsidR="001379CC" w:rsidRPr="004A6CEA" w:rsidRDefault="001379CC" w:rsidP="001379CC">
      <w:pPr>
        <w:spacing w:after="0" w:line="360" w:lineRule="auto"/>
        <w:rPr>
          <w:rFonts w:ascii="Tahoma" w:hAnsi="Tahoma" w:cs="Tahoma"/>
          <w:color w:val="000000" w:themeColor="text1"/>
          <w:sz w:val="20"/>
          <w:szCs w:val="20"/>
        </w:rPr>
      </w:pPr>
    </w:p>
    <w:p w14:paraId="5E170E7D" w14:textId="61BB634F" w:rsidR="00F51E0C" w:rsidRPr="004A6CEA" w:rsidRDefault="00F51E0C" w:rsidP="001379CC">
      <w:pPr>
        <w:spacing w:after="0" w:line="360" w:lineRule="auto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4"/>
          <w:szCs w:val="20"/>
        </w:rPr>
        <w:t xml:space="preserve">DESCRIÇÃO DOS </w:t>
      </w:r>
      <w:r w:rsidR="0096335E">
        <w:rPr>
          <w:rFonts w:ascii="Tahoma" w:hAnsi="Tahoma" w:cs="Tahoma"/>
          <w:b/>
          <w:color w:val="000000" w:themeColor="text1"/>
          <w:sz w:val="24"/>
          <w:szCs w:val="20"/>
        </w:rPr>
        <w:t>SERVIÇOS</w:t>
      </w:r>
    </w:p>
    <w:p w14:paraId="5E170E7E" w14:textId="68B45904" w:rsidR="00F51E0C" w:rsidRPr="004A6CEA" w:rsidRDefault="00F51E0C" w:rsidP="00F51E0C">
      <w:pPr>
        <w:spacing w:after="0" w:line="360" w:lineRule="auto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>Item:</w:t>
      </w:r>
      <w:r w:rsidR="00A64D19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DF7090">
        <w:rPr>
          <w:rFonts w:ascii="Tahoma" w:hAnsi="Tahoma" w:cs="Tahoma"/>
          <w:b/>
          <w:color w:val="000000" w:themeColor="text1"/>
          <w:sz w:val="20"/>
          <w:szCs w:val="20"/>
        </w:rPr>
        <w:t>A</w:t>
      </w:r>
      <w:r w:rsidR="008609F6">
        <w:rPr>
          <w:rFonts w:ascii="Tahoma" w:hAnsi="Tahoma" w:cs="Tahoma"/>
          <w:b/>
          <w:color w:val="000000" w:themeColor="text1"/>
          <w:sz w:val="20"/>
          <w:szCs w:val="20"/>
        </w:rPr>
        <w:t>ssistente</w:t>
      </w:r>
      <w:r w:rsidR="00DF7090">
        <w:rPr>
          <w:rFonts w:ascii="Tahoma" w:hAnsi="Tahoma" w:cs="Tahoma"/>
          <w:b/>
          <w:color w:val="000000" w:themeColor="text1"/>
          <w:sz w:val="20"/>
          <w:szCs w:val="20"/>
        </w:rPr>
        <w:t xml:space="preserve"> Administrativo</w:t>
      </w:r>
    </w:p>
    <w:p w14:paraId="5E170E7F" w14:textId="5F960928" w:rsidR="00F51E0C" w:rsidRPr="004A6CEA" w:rsidRDefault="0096335E" w:rsidP="00F51E0C">
      <w:pPr>
        <w:spacing w:after="0" w:line="360" w:lineRule="auto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Duração</w:t>
      </w:r>
      <w:r w:rsidR="00F51E0C" w:rsidRPr="004A6CEA">
        <w:rPr>
          <w:rFonts w:ascii="Tahoma" w:hAnsi="Tahoma" w:cs="Tahoma"/>
          <w:b/>
          <w:color w:val="000000" w:themeColor="text1"/>
          <w:sz w:val="20"/>
          <w:szCs w:val="20"/>
        </w:rPr>
        <w:t xml:space="preserve">: </w:t>
      </w:r>
      <w:r w:rsidR="00A64D19">
        <w:rPr>
          <w:rFonts w:ascii="Tahoma" w:hAnsi="Tahoma" w:cs="Tahoma"/>
          <w:color w:val="000000" w:themeColor="text1"/>
          <w:sz w:val="20"/>
          <w:szCs w:val="20"/>
        </w:rPr>
        <w:t>12 meses</w:t>
      </w:r>
    </w:p>
    <w:p w14:paraId="24A9088B" w14:textId="190080CA" w:rsidR="006F6A5D" w:rsidRDefault="00F51E0C" w:rsidP="005A5A6E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>Descrição: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A64D19">
        <w:rPr>
          <w:rFonts w:ascii="Tahoma" w:hAnsi="Tahoma" w:cs="Tahoma"/>
          <w:color w:val="000000" w:themeColor="text1"/>
          <w:sz w:val="20"/>
          <w:szCs w:val="20"/>
        </w:rPr>
        <w:t xml:space="preserve">Contratação de </w:t>
      </w:r>
      <w:r w:rsidR="00DF7090" w:rsidRPr="00DF7090">
        <w:rPr>
          <w:rFonts w:ascii="Tahoma" w:hAnsi="Tahoma" w:cs="Tahoma"/>
          <w:color w:val="000000" w:themeColor="text1"/>
          <w:sz w:val="20"/>
          <w:szCs w:val="20"/>
        </w:rPr>
        <w:t>A</w:t>
      </w:r>
      <w:r w:rsidR="008609F6">
        <w:rPr>
          <w:rFonts w:ascii="Tahoma" w:hAnsi="Tahoma" w:cs="Tahoma"/>
          <w:color w:val="000000" w:themeColor="text1"/>
          <w:sz w:val="20"/>
          <w:szCs w:val="20"/>
        </w:rPr>
        <w:t>ssistente</w:t>
      </w:r>
      <w:bookmarkStart w:id="0" w:name="_GoBack"/>
      <w:bookmarkEnd w:id="0"/>
      <w:r w:rsidR="00DF7090" w:rsidRPr="00DF7090">
        <w:rPr>
          <w:rFonts w:ascii="Tahoma" w:hAnsi="Tahoma" w:cs="Tahoma"/>
          <w:color w:val="000000" w:themeColor="text1"/>
          <w:sz w:val="20"/>
          <w:szCs w:val="20"/>
        </w:rPr>
        <w:t xml:space="preserve"> Administrativo</w:t>
      </w:r>
      <w:r w:rsidR="00A64D19">
        <w:rPr>
          <w:rFonts w:ascii="Tahoma" w:hAnsi="Tahoma" w:cs="Tahoma"/>
          <w:color w:val="000000" w:themeColor="text1"/>
          <w:sz w:val="20"/>
          <w:szCs w:val="20"/>
        </w:rPr>
        <w:t xml:space="preserve"> para trabalhar junto ao Instituto Mara Gabrilli na execução de projeto de </w:t>
      </w:r>
      <w:r w:rsidR="006528F9">
        <w:rPr>
          <w:rFonts w:ascii="Tahoma" w:hAnsi="Tahoma" w:cs="Tahoma"/>
          <w:color w:val="000000" w:themeColor="text1"/>
          <w:sz w:val="20"/>
          <w:szCs w:val="20"/>
        </w:rPr>
        <w:t>natação</w:t>
      </w:r>
      <w:r w:rsidR="00A64D19">
        <w:rPr>
          <w:rFonts w:ascii="Tahoma" w:hAnsi="Tahoma" w:cs="Tahoma"/>
          <w:color w:val="000000" w:themeColor="text1"/>
          <w:sz w:val="20"/>
          <w:szCs w:val="20"/>
        </w:rPr>
        <w:t xml:space="preserve"> para atletas de rendimento</w:t>
      </w:r>
    </w:p>
    <w:p w14:paraId="66240868" w14:textId="47725D8E" w:rsidR="005E4588" w:rsidRDefault="006D589E" w:rsidP="006D589E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Carga horária: </w:t>
      </w:r>
      <w:r w:rsidR="00CA5639">
        <w:rPr>
          <w:rFonts w:ascii="Tahoma" w:hAnsi="Tahoma" w:cs="Tahoma"/>
          <w:color w:val="000000" w:themeColor="text1"/>
          <w:sz w:val="20"/>
          <w:szCs w:val="20"/>
        </w:rPr>
        <w:t>2</w:t>
      </w:r>
      <w:r w:rsidRPr="006D589E">
        <w:rPr>
          <w:rFonts w:ascii="Tahoma" w:hAnsi="Tahoma" w:cs="Tahoma"/>
          <w:color w:val="000000" w:themeColor="text1"/>
          <w:sz w:val="20"/>
          <w:szCs w:val="20"/>
        </w:rPr>
        <w:t>0 horas semanais</w:t>
      </w:r>
    </w:p>
    <w:p w14:paraId="7D58B0D0" w14:textId="319304FB" w:rsidR="006D589E" w:rsidRPr="006D589E" w:rsidRDefault="00A64D19" w:rsidP="006D589E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Função: </w:t>
      </w:r>
      <w:r w:rsidR="006D589E" w:rsidRPr="006D589E">
        <w:rPr>
          <w:rFonts w:ascii="Tahoma" w:hAnsi="Tahoma" w:cs="Tahoma"/>
          <w:color w:val="000000" w:themeColor="text1"/>
          <w:sz w:val="20"/>
          <w:szCs w:val="20"/>
        </w:rPr>
        <w:tab/>
      </w:r>
    </w:p>
    <w:p w14:paraId="25F77262" w14:textId="2CA2330E" w:rsidR="00E2765E" w:rsidRPr="00E2765E" w:rsidRDefault="00E2765E" w:rsidP="00E2765E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- </w:t>
      </w:r>
      <w:r w:rsidRPr="00E2765E">
        <w:rPr>
          <w:rFonts w:ascii="Tahoma" w:hAnsi="Tahoma" w:cs="Tahoma"/>
          <w:color w:val="000000" w:themeColor="text1"/>
          <w:sz w:val="20"/>
          <w:szCs w:val="20"/>
        </w:rPr>
        <w:t xml:space="preserve">Cuidar dos serviços da administração 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do projeto </w:t>
      </w:r>
      <w:r w:rsidRPr="00E2765E">
        <w:rPr>
          <w:rFonts w:ascii="Tahoma" w:hAnsi="Tahoma" w:cs="Tahoma"/>
          <w:color w:val="000000" w:themeColor="text1"/>
          <w:sz w:val="20"/>
          <w:szCs w:val="20"/>
        </w:rPr>
        <w:t>como planilhas, documentação, relatórios e pagamentos.</w:t>
      </w:r>
    </w:p>
    <w:p w14:paraId="1DC19D06" w14:textId="7032D7EA" w:rsidR="005E4588" w:rsidRPr="005B2003" w:rsidRDefault="003F1263" w:rsidP="005B2003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5B2003">
        <w:rPr>
          <w:rFonts w:ascii="Tahoma" w:hAnsi="Tahoma" w:cs="Tahoma"/>
          <w:b/>
          <w:color w:val="000000" w:themeColor="text1"/>
          <w:sz w:val="20"/>
          <w:szCs w:val="20"/>
        </w:rPr>
        <w:t>Perfil curricular:</w:t>
      </w:r>
    </w:p>
    <w:p w14:paraId="5E170E8D" w14:textId="7CBF4730" w:rsidR="00587A84" w:rsidRPr="004A6CEA" w:rsidRDefault="00AF34C9" w:rsidP="00E2765E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D589E">
        <w:rPr>
          <w:rFonts w:ascii="Tahoma" w:hAnsi="Tahoma" w:cs="Tahoma"/>
          <w:color w:val="000000" w:themeColor="text1"/>
          <w:sz w:val="20"/>
          <w:szCs w:val="20"/>
        </w:rPr>
        <w:t>-</w:t>
      </w:r>
      <w:r w:rsidR="008E0499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E2765E">
        <w:rPr>
          <w:rFonts w:ascii="Tahoma" w:hAnsi="Tahoma" w:cs="Tahoma"/>
          <w:color w:val="000000" w:themeColor="text1"/>
          <w:sz w:val="20"/>
          <w:szCs w:val="20"/>
        </w:rPr>
        <w:t>Segundo grau completo.</w:t>
      </w:r>
    </w:p>
    <w:sectPr w:rsidR="00587A84" w:rsidRPr="004A6CEA" w:rsidSect="004A6CEA">
      <w:type w:val="continuous"/>
      <w:pgSz w:w="11906" w:h="16838" w:code="9"/>
      <w:pgMar w:top="1900" w:right="707" w:bottom="0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E441C" w14:textId="77777777" w:rsidR="002B2220" w:rsidRDefault="002B2220" w:rsidP="00014ECD">
      <w:pPr>
        <w:spacing w:after="0" w:line="240" w:lineRule="auto"/>
      </w:pPr>
      <w:r>
        <w:separator/>
      </w:r>
    </w:p>
  </w:endnote>
  <w:endnote w:type="continuationSeparator" w:id="0">
    <w:p w14:paraId="0BF3F62B" w14:textId="77777777" w:rsidR="002B2220" w:rsidRDefault="002B2220" w:rsidP="00014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9507157"/>
      <w:docPartObj>
        <w:docPartGallery w:val="Page Numbers (Bottom of Page)"/>
        <w:docPartUnique/>
      </w:docPartObj>
    </w:sdtPr>
    <w:sdtEndPr/>
    <w:sdtContent>
      <w:sdt>
        <w:sdtPr>
          <w:id w:val="-729231763"/>
          <w:docPartObj>
            <w:docPartGallery w:val="Page Numbers (Top of Page)"/>
            <w:docPartUnique/>
          </w:docPartObj>
        </w:sdtPr>
        <w:sdtEndPr/>
        <w:sdtContent>
          <w:p w14:paraId="5E170E93" w14:textId="7746CB2A" w:rsidR="00F51E0C" w:rsidRDefault="00F51E0C">
            <w:pPr>
              <w:pStyle w:val="Footer"/>
              <w:jc w:val="right"/>
            </w:pPr>
            <w:r>
              <w:t xml:space="preserve">               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2DE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2DE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170E94" w14:textId="77777777" w:rsidR="00F51E0C" w:rsidRDefault="00F51E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E56B5B" w14:textId="77777777" w:rsidR="002B2220" w:rsidRDefault="002B2220" w:rsidP="00014ECD">
      <w:pPr>
        <w:spacing w:after="0" w:line="240" w:lineRule="auto"/>
      </w:pPr>
      <w:r>
        <w:separator/>
      </w:r>
    </w:p>
  </w:footnote>
  <w:footnote w:type="continuationSeparator" w:id="0">
    <w:p w14:paraId="09D47B85" w14:textId="77777777" w:rsidR="002B2220" w:rsidRDefault="002B2220" w:rsidP="00014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415EB" w14:textId="77777777" w:rsidR="003F273C" w:rsidRDefault="003F273C" w:rsidP="00DD7BC9">
    <w:pPr>
      <w:pStyle w:val="Header"/>
      <w:tabs>
        <w:tab w:val="left" w:pos="285"/>
        <w:tab w:val="center" w:pos="5316"/>
      </w:tabs>
    </w:pPr>
  </w:p>
  <w:p w14:paraId="495508AF" w14:textId="77777777" w:rsidR="003F273C" w:rsidRDefault="003F273C" w:rsidP="00DD7BC9">
    <w:pPr>
      <w:pStyle w:val="Header"/>
      <w:tabs>
        <w:tab w:val="left" w:pos="285"/>
        <w:tab w:val="center" w:pos="5316"/>
      </w:tabs>
    </w:pPr>
  </w:p>
  <w:p w14:paraId="5E3AF079" w14:textId="2381E056" w:rsidR="003F273C" w:rsidRDefault="003F273C" w:rsidP="003F273C">
    <w:pPr>
      <w:pStyle w:val="Header"/>
      <w:jc w:val="both"/>
      <w:rPr>
        <w:rFonts w:ascii="Tahoma" w:hAnsi="Tahoma" w:cs="Tahoma"/>
        <w:b/>
        <w:sz w:val="32"/>
        <w:szCs w:val="36"/>
      </w:rPr>
    </w:pPr>
    <w:r w:rsidRPr="00A91871">
      <w:rPr>
        <w:rFonts w:ascii="Tahoma" w:hAnsi="Tahoma" w:cs="Tahoma"/>
        <w:b/>
        <w:sz w:val="32"/>
        <w:szCs w:val="36"/>
      </w:rPr>
      <w:t xml:space="preserve">TERMO DE COTAÇÃO PRÉVIA </w:t>
    </w:r>
  </w:p>
  <w:p w14:paraId="5E170E92" w14:textId="21669510" w:rsidR="00014ECD" w:rsidRPr="001A74CF" w:rsidRDefault="001A74CF" w:rsidP="001A74CF">
    <w:pPr>
      <w:pStyle w:val="Header"/>
      <w:jc w:val="both"/>
      <w:rPr>
        <w:rFonts w:ascii="Tahoma" w:hAnsi="Tahoma" w:cs="Tahoma"/>
        <w:b/>
        <w:sz w:val="32"/>
        <w:szCs w:val="36"/>
      </w:rPr>
    </w:pPr>
    <w:proofErr w:type="spellStart"/>
    <w:r>
      <w:rPr>
        <w:rFonts w:ascii="Tahoma" w:hAnsi="Tahoma" w:cs="Tahoma"/>
        <w:b/>
        <w:sz w:val="32"/>
        <w:szCs w:val="36"/>
      </w:rPr>
      <w:t>Ref</w:t>
    </w:r>
    <w:proofErr w:type="spellEnd"/>
    <w:r>
      <w:rPr>
        <w:rFonts w:ascii="Tahoma" w:hAnsi="Tahoma" w:cs="Tahoma"/>
        <w:b/>
        <w:sz w:val="32"/>
        <w:szCs w:val="36"/>
      </w:rPr>
      <w:t xml:space="preserve">: </w:t>
    </w:r>
    <w:r w:rsidR="003F273C"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170E97" wp14:editId="58A1C03E">
              <wp:simplePos x="0" y="0"/>
              <wp:positionH relativeFrom="margin">
                <wp:posOffset>-9484</wp:posOffset>
              </wp:positionH>
              <wp:positionV relativeFrom="paragraph">
                <wp:posOffset>261620</wp:posOffset>
              </wp:positionV>
              <wp:extent cx="6619875" cy="0"/>
              <wp:effectExtent l="0" t="0" r="0" b="0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19875" cy="0"/>
                      </a:xfrm>
                      <a:prstGeom prst="straightConnector1">
                        <a:avLst/>
                      </a:prstGeom>
                      <a:noFill/>
                      <a:ln w="19050" cmpd="sng">
                        <a:solidFill>
                          <a:srgbClr val="74707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39542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.75pt;margin-top:20.6pt;width:521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" strokecolor="#747070" strokeweight="1.5pt">
              <w10:wrap anchorx="margin"/>
            </v:shape>
          </w:pict>
        </mc:Fallback>
      </mc:AlternateContent>
    </w:r>
    <w:r w:rsidR="00DF7090">
      <w:rPr>
        <w:rFonts w:ascii="Tahoma" w:hAnsi="Tahoma" w:cs="Tahoma"/>
        <w:b/>
        <w:sz w:val="32"/>
        <w:szCs w:val="36"/>
      </w:rPr>
      <w:t xml:space="preserve">Contratação de </w:t>
    </w:r>
    <w:r w:rsidR="005B03EE">
      <w:rPr>
        <w:rFonts w:ascii="Tahoma" w:hAnsi="Tahoma" w:cs="Tahoma"/>
        <w:b/>
        <w:sz w:val="32"/>
        <w:szCs w:val="36"/>
      </w:rPr>
      <w:t>A</w:t>
    </w:r>
    <w:r w:rsidR="0020395B">
      <w:rPr>
        <w:rFonts w:ascii="Tahoma" w:hAnsi="Tahoma" w:cs="Tahoma"/>
        <w:b/>
        <w:sz w:val="32"/>
        <w:szCs w:val="36"/>
      </w:rPr>
      <w:t>ssistente</w:t>
    </w:r>
    <w:r w:rsidR="00816F0C">
      <w:rPr>
        <w:rFonts w:ascii="Tahoma" w:hAnsi="Tahoma" w:cs="Tahoma"/>
        <w:b/>
        <w:sz w:val="32"/>
        <w:szCs w:val="36"/>
      </w:rPr>
      <w:t xml:space="preserve"> Administrativo</w:t>
    </w:r>
  </w:p>
  <w:p w14:paraId="1B8CCCCB" w14:textId="77777777" w:rsidR="0020395B" w:rsidRDefault="0020395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8454B2"/>
    <w:multiLevelType w:val="hybridMultilevel"/>
    <w:tmpl w:val="EFC2A6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422A1"/>
    <w:multiLevelType w:val="hybridMultilevel"/>
    <w:tmpl w:val="17FA37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hideSpellingErrors/>
  <w:hideGrammaticalError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ECD"/>
    <w:rsid w:val="00014ECD"/>
    <w:rsid w:val="00042AE7"/>
    <w:rsid w:val="00074F0A"/>
    <w:rsid w:val="000934C2"/>
    <w:rsid w:val="0012627E"/>
    <w:rsid w:val="001379CC"/>
    <w:rsid w:val="001810B7"/>
    <w:rsid w:val="001A74CF"/>
    <w:rsid w:val="001B38E1"/>
    <w:rsid w:val="001B633E"/>
    <w:rsid w:val="00202F28"/>
    <w:rsid w:val="0020395B"/>
    <w:rsid w:val="00241487"/>
    <w:rsid w:val="002565D9"/>
    <w:rsid w:val="00267416"/>
    <w:rsid w:val="0029272D"/>
    <w:rsid w:val="002B1011"/>
    <w:rsid w:val="002B2220"/>
    <w:rsid w:val="002F3AD9"/>
    <w:rsid w:val="003061D2"/>
    <w:rsid w:val="003D1ABD"/>
    <w:rsid w:val="003F1263"/>
    <w:rsid w:val="003F273C"/>
    <w:rsid w:val="0040018E"/>
    <w:rsid w:val="00416B7C"/>
    <w:rsid w:val="00437130"/>
    <w:rsid w:val="00452C45"/>
    <w:rsid w:val="00462DE5"/>
    <w:rsid w:val="00473F32"/>
    <w:rsid w:val="00496F54"/>
    <w:rsid w:val="004A19BB"/>
    <w:rsid w:val="004A6CEA"/>
    <w:rsid w:val="004F0AAD"/>
    <w:rsid w:val="004F1A1A"/>
    <w:rsid w:val="0054557A"/>
    <w:rsid w:val="00554EC9"/>
    <w:rsid w:val="00562B64"/>
    <w:rsid w:val="00587A84"/>
    <w:rsid w:val="00591CF4"/>
    <w:rsid w:val="005A4A11"/>
    <w:rsid w:val="005A5A6E"/>
    <w:rsid w:val="005B03EE"/>
    <w:rsid w:val="005B2003"/>
    <w:rsid w:val="005D2DE6"/>
    <w:rsid w:val="005D69F2"/>
    <w:rsid w:val="005E4588"/>
    <w:rsid w:val="006528F9"/>
    <w:rsid w:val="006911C8"/>
    <w:rsid w:val="006D3037"/>
    <w:rsid w:val="006D589E"/>
    <w:rsid w:val="006F6A5D"/>
    <w:rsid w:val="007515C0"/>
    <w:rsid w:val="00751D28"/>
    <w:rsid w:val="00797536"/>
    <w:rsid w:val="00797D83"/>
    <w:rsid w:val="007A40E8"/>
    <w:rsid w:val="007E34D7"/>
    <w:rsid w:val="00804613"/>
    <w:rsid w:val="00816F0C"/>
    <w:rsid w:val="0082251C"/>
    <w:rsid w:val="008326CB"/>
    <w:rsid w:val="008609F6"/>
    <w:rsid w:val="008760EF"/>
    <w:rsid w:val="008761C1"/>
    <w:rsid w:val="008B67F3"/>
    <w:rsid w:val="008D5E5A"/>
    <w:rsid w:val="008E0499"/>
    <w:rsid w:val="00904374"/>
    <w:rsid w:val="00950D32"/>
    <w:rsid w:val="0096335E"/>
    <w:rsid w:val="009A0850"/>
    <w:rsid w:val="009A138C"/>
    <w:rsid w:val="009B1F7D"/>
    <w:rsid w:val="00A570CB"/>
    <w:rsid w:val="00A64D19"/>
    <w:rsid w:val="00A91871"/>
    <w:rsid w:val="00AB45EB"/>
    <w:rsid w:val="00AF34C9"/>
    <w:rsid w:val="00B00A47"/>
    <w:rsid w:val="00B07E8A"/>
    <w:rsid w:val="00BA7EF9"/>
    <w:rsid w:val="00BB685F"/>
    <w:rsid w:val="00BC0FD2"/>
    <w:rsid w:val="00BC7C51"/>
    <w:rsid w:val="00BD3049"/>
    <w:rsid w:val="00BD54E8"/>
    <w:rsid w:val="00C134AA"/>
    <w:rsid w:val="00C415A8"/>
    <w:rsid w:val="00C45EC1"/>
    <w:rsid w:val="00C50BB7"/>
    <w:rsid w:val="00CA5639"/>
    <w:rsid w:val="00CB2933"/>
    <w:rsid w:val="00D01066"/>
    <w:rsid w:val="00D02C38"/>
    <w:rsid w:val="00D51F96"/>
    <w:rsid w:val="00D60117"/>
    <w:rsid w:val="00D80C87"/>
    <w:rsid w:val="00D84A52"/>
    <w:rsid w:val="00D91A41"/>
    <w:rsid w:val="00DC78A2"/>
    <w:rsid w:val="00DD2EF9"/>
    <w:rsid w:val="00DD7BC9"/>
    <w:rsid w:val="00DF7090"/>
    <w:rsid w:val="00E2765E"/>
    <w:rsid w:val="00E314B6"/>
    <w:rsid w:val="00E566D6"/>
    <w:rsid w:val="00EA5BD2"/>
    <w:rsid w:val="00F06D7D"/>
    <w:rsid w:val="00F51E0C"/>
    <w:rsid w:val="00F63C8D"/>
    <w:rsid w:val="00F75D1F"/>
    <w:rsid w:val="00F84D83"/>
    <w:rsid w:val="00FD210E"/>
    <w:rsid w:val="00FD42E3"/>
    <w:rsid w:val="00FF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4:docId w14:val="5E170E5B"/>
  <w15:docId w15:val="{28F90F75-78FF-403E-9186-1314308CC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9753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4E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ECD"/>
  </w:style>
  <w:style w:type="paragraph" w:styleId="Footer">
    <w:name w:val="footer"/>
    <w:basedOn w:val="Normal"/>
    <w:link w:val="FooterChar"/>
    <w:uiPriority w:val="99"/>
    <w:unhideWhenUsed/>
    <w:rsid w:val="00014E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ECD"/>
  </w:style>
  <w:style w:type="paragraph" w:styleId="BalloonText">
    <w:name w:val="Balloon Text"/>
    <w:basedOn w:val="Normal"/>
    <w:link w:val="BalloonTextChar"/>
    <w:uiPriority w:val="99"/>
    <w:semiHidden/>
    <w:unhideWhenUsed/>
    <w:rsid w:val="00014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ECD"/>
    <w:rPr>
      <w:rFonts w:ascii="Tahoma" w:hAnsi="Tahoma" w:cs="Tahoma"/>
      <w:sz w:val="16"/>
      <w:szCs w:val="16"/>
    </w:rPr>
  </w:style>
  <w:style w:type="paragraph" w:customStyle="1" w:styleId="SemEspaamento1">
    <w:name w:val="Sem Espaçamento1"/>
    <w:uiPriority w:val="1"/>
    <w:qFormat/>
    <w:rsid w:val="00F51E0C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F51E0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1E0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9A13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13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13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13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138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rsid w:val="00A570C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F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leGrid">
    <w:name w:val="Table Grid"/>
    <w:basedOn w:val="TableNormal"/>
    <w:uiPriority w:val="39"/>
    <w:rsid w:val="00E27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9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tato@img.org.b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67E77D00D6C640AEC3CB9AB1F201C7" ma:contentTypeVersion="10" ma:contentTypeDescription="Crie um novo documento." ma:contentTypeScope="" ma:versionID="e2e97238c6640bfd9dbde311267d5aaf">
  <xsd:schema xmlns:xsd="http://www.w3.org/2001/XMLSchema" xmlns:xs="http://www.w3.org/2001/XMLSchema" xmlns:p="http://schemas.microsoft.com/office/2006/metadata/properties" xmlns:ns2="d6e9f9bf-1c4e-49f2-a34a-57c40451c84f" xmlns:ns3="1dbb2cf0-4a86-483a-a544-bc6ac2237967" targetNamespace="http://schemas.microsoft.com/office/2006/metadata/properties" ma:root="true" ma:fieldsID="0eab8042820d9f31b55037fb88908c90" ns2:_="" ns3:_="">
    <xsd:import namespace="d6e9f9bf-1c4e-49f2-a34a-57c40451c84f"/>
    <xsd:import namespace="1dbb2cf0-4a86-483a-a544-bc6ac22379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e9f9bf-1c4e-49f2-a34a-57c40451c8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b2cf0-4a86-483a-a544-bc6ac22379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6834D-C68B-4061-81C6-3AE13A5FFB2C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d6e9f9bf-1c4e-49f2-a34a-57c40451c84f"/>
    <ds:schemaRef ds:uri="1dbb2cf0-4a86-483a-a544-bc6ac2237967"/>
  </ds:schemaRefs>
</ds:datastoreItem>
</file>

<file path=customXml/itemProps2.xml><?xml version="1.0" encoding="utf-8"?>
<ds:datastoreItem xmlns:ds="http://schemas.openxmlformats.org/officeDocument/2006/customXml" ds:itemID="{07264ED3-BC44-46E5-997D-00A26E6051FA}">
  <ds:schemaRefs>
    <ds:schemaRef ds:uri="http://schemas.microsoft.com/office/2006/metadata/properties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6AF31571-B0BE-49A7-A110-5618FA59AE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EC15A8-7B76-7A4A-88EF-76DAE98FA5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EMERSON</dc:creator>
  <cp:lastModifiedBy>Luis Octavio R. Ratto</cp:lastModifiedBy>
  <cp:revision>8</cp:revision>
  <cp:lastPrinted>2017-04-19T12:52:00Z</cp:lastPrinted>
  <dcterms:created xsi:type="dcterms:W3CDTF">2018-10-17T13:40:00Z</dcterms:created>
  <dcterms:modified xsi:type="dcterms:W3CDTF">2018-10-24T20:26:00Z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0x0101005567E77D00D6C640AEC3CB9AB1F201C7</vt:lpwstr>
  </property>
</Properties>
</file>